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F3" w:rsidRDefault="00F67EA9" w:rsidP="00F67EA9">
      <w:pPr>
        <w:jc w:val="center"/>
        <w:rPr>
          <w:b/>
          <w:color w:val="FF0000"/>
          <w:sz w:val="36"/>
          <w:szCs w:val="36"/>
          <w:u w:val="single"/>
        </w:rPr>
      </w:pPr>
      <w:r w:rsidRPr="00F67EA9">
        <w:rPr>
          <w:b/>
          <w:color w:val="FF0000"/>
          <w:sz w:val="36"/>
          <w:szCs w:val="36"/>
          <w:u w:val="single"/>
        </w:rPr>
        <w:t>UTRUSTNINGSLISTA:</w:t>
      </w:r>
    </w:p>
    <w:p w:rsidR="00F67EA9" w:rsidRDefault="00F67EA9" w:rsidP="00F67EA9">
      <w:pPr>
        <w:jc w:val="center"/>
        <w:rPr>
          <w:b/>
          <w:color w:val="000099"/>
          <w:sz w:val="24"/>
          <w:szCs w:val="24"/>
        </w:rPr>
      </w:pPr>
      <w:r w:rsidRPr="00F67EA9">
        <w:rPr>
          <w:b/>
          <w:color w:val="000099"/>
          <w:sz w:val="24"/>
          <w:szCs w:val="24"/>
        </w:rPr>
        <w:t>Det här är vad jag kommer att ta med mig:</w:t>
      </w:r>
    </w:p>
    <w:p w:rsidR="00F67EA9" w:rsidRDefault="00F67EA9" w:rsidP="00F67EA9">
      <w:pPr>
        <w:jc w:val="center"/>
        <w:rPr>
          <w:b/>
          <w:color w:val="000099"/>
          <w:sz w:val="24"/>
          <w:szCs w:val="24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2000"/>
        <w:gridCol w:w="960"/>
        <w:gridCol w:w="1280"/>
      </w:tblGrid>
      <w:tr w:rsidR="00F67EA9" w:rsidRPr="00F67EA9" w:rsidTr="00F67EA9">
        <w:trPr>
          <w:trHeight w:val="39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UTRUSTNING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ANTAL (total)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Buren </w:t>
            </w: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utr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Handbagage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Ryggsäck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regnskydd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Liggunderlag blått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Fjällrävenbyxor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Thierra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jackan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Dammasker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KÄNGOR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Thierra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Gore-</w:t>
            </w:r>
            <w:proofErr w:type="gram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Tex</w:t>
            </w:r>
            <w:proofErr w:type="gram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byxor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vandringsstavar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Icebreaker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polo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Nättröja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T-shirts </w:t>
            </w: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Icebreaker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Linne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Shorts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Fleecetröja alt </w:t>
            </w: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Thierratröjan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Strumpor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Sockar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trosor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4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Sport BH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Tumvantar med innervante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Fingerhandskar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Keps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Myggnät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Reselakan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Handduk (liten)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Foppatofflor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Vadarskydd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Kök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Gryta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bensin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dunk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Kåsa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Sked med långt skaft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Kniv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Eldstål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Vattenflaska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Karta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lastRenderedPageBreak/>
              <w:t>kartfodral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GPS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GPS karta Norge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GPS karta Sverige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Nödsändare </w:t>
            </w: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inkl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 fodral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Handsprit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Kompass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Solskydd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Myggspray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tvål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tandborste, tandkräm (rese)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Handvärmare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 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Multiverktyg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00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Kamerautrustning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  <w:t>Se separat lista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Mat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  <w:t>Se separat lista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Sjukvårdsutrustning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  <w:t>Se separat lista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F67EA9" w:rsidRPr="00F67EA9" w:rsidTr="00F67EA9">
        <w:trPr>
          <w:trHeight w:val="3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EA9" w:rsidRPr="00F67EA9" w:rsidRDefault="00F67EA9" w:rsidP="00F67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</w:tr>
    </w:tbl>
    <w:p w:rsidR="00F67EA9" w:rsidRDefault="00F67EA9" w:rsidP="00F67EA9">
      <w:pPr>
        <w:rPr>
          <w:b/>
          <w:color w:val="000099"/>
          <w:sz w:val="24"/>
          <w:szCs w:val="24"/>
        </w:rPr>
      </w:pPr>
    </w:p>
    <w:p w:rsidR="00F67EA9" w:rsidRDefault="00F67EA9" w:rsidP="00F67EA9">
      <w:pPr>
        <w:jc w:val="center"/>
        <w:rPr>
          <w:b/>
          <w:color w:val="FF0000"/>
          <w:sz w:val="36"/>
          <w:szCs w:val="36"/>
          <w:u w:val="single"/>
        </w:rPr>
      </w:pPr>
      <w:r w:rsidRPr="00F67EA9">
        <w:rPr>
          <w:b/>
          <w:color w:val="FF0000"/>
          <w:sz w:val="36"/>
          <w:szCs w:val="36"/>
          <w:u w:val="single"/>
        </w:rPr>
        <w:t>SJUKVÅRDSUTRUSTNING</w:t>
      </w: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</w:tblGrid>
      <w:tr w:rsidR="00F67EA9" w:rsidRPr="00F67EA9" w:rsidTr="00F67EA9">
        <w:trPr>
          <w:trHeight w:val="375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Zoomig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 nasal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Elastoplast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Fästtejp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Skumgummikarta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Plåster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Compeed</w:t>
            </w:r>
            <w:proofErr w:type="spellEnd"/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 xml:space="preserve">Blå binda 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Synål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Otrivin</w:t>
            </w:r>
            <w:proofErr w:type="spellEnd"/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Brännskadeförband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sv-SE"/>
              </w:rPr>
              <w:t>TABLETTER: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sv-SE"/>
              </w:rPr>
              <w:t>Rinexin</w:t>
            </w:r>
            <w:proofErr w:type="spellEnd"/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Alvedon</w:t>
            </w:r>
          </w:p>
        </w:tc>
      </w:tr>
      <w:tr w:rsidR="00F67EA9" w:rsidRPr="00F67EA9" w:rsidTr="00F67EA9">
        <w:trPr>
          <w:trHeight w:val="37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Morfin</w:t>
            </w:r>
          </w:p>
        </w:tc>
      </w:tr>
      <w:tr w:rsidR="00F67EA9" w:rsidRPr="00F67EA9" w:rsidTr="00F67EA9">
        <w:trPr>
          <w:trHeight w:val="390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SE"/>
              </w:rPr>
              <w:t>Resorb</w:t>
            </w:r>
            <w:proofErr w:type="spellEnd"/>
          </w:p>
        </w:tc>
      </w:tr>
    </w:tbl>
    <w:p w:rsidR="00F67EA9" w:rsidRDefault="00F67EA9" w:rsidP="00F67EA9">
      <w:pPr>
        <w:jc w:val="center"/>
        <w:rPr>
          <w:b/>
          <w:color w:val="FF0000"/>
          <w:sz w:val="36"/>
          <w:szCs w:val="36"/>
          <w:u w:val="single"/>
        </w:rPr>
      </w:pPr>
    </w:p>
    <w:p w:rsidR="00F67EA9" w:rsidRDefault="00F67EA9" w:rsidP="00F67EA9">
      <w:pPr>
        <w:jc w:val="center"/>
        <w:rPr>
          <w:b/>
          <w:color w:val="FF0000"/>
          <w:sz w:val="36"/>
          <w:szCs w:val="36"/>
          <w:u w:val="single"/>
        </w:rPr>
      </w:pPr>
    </w:p>
    <w:p w:rsidR="00F67EA9" w:rsidRDefault="00F67EA9" w:rsidP="00F67EA9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lastRenderedPageBreak/>
        <w:t>KAMERAUTRUSTNING</w:t>
      </w:r>
    </w:p>
    <w:p w:rsidR="00F67EA9" w:rsidRDefault="00F67EA9" w:rsidP="00F67EA9">
      <w:pPr>
        <w:rPr>
          <w:b/>
          <w:i/>
          <w:color w:val="000099"/>
          <w:sz w:val="28"/>
          <w:szCs w:val="28"/>
        </w:rPr>
      </w:pPr>
      <w:r w:rsidRPr="00F67EA9">
        <w:rPr>
          <w:b/>
          <w:i/>
          <w:color w:val="000099"/>
          <w:sz w:val="28"/>
          <w:szCs w:val="28"/>
        </w:rPr>
        <w:t>Som vanligt läggs ett antal kilon till packningen under den här punkten</w:t>
      </w:r>
      <w:proofErr w:type="gramStart"/>
      <w:r w:rsidRPr="00F67EA9">
        <w:rPr>
          <w:b/>
          <w:i/>
          <w:color w:val="000099"/>
          <w:sz w:val="28"/>
          <w:szCs w:val="28"/>
        </w:rPr>
        <w:t>……</w:t>
      </w:r>
      <w:proofErr w:type="gramEnd"/>
    </w:p>
    <w:tbl>
      <w:tblPr>
        <w:tblW w:w="5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</w:tblGrid>
      <w:tr w:rsidR="00F67EA9" w:rsidRPr="00F67EA9" w:rsidTr="00F67EA9">
        <w:trPr>
          <w:trHeight w:val="420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Kamera</w:t>
            </w:r>
          </w:p>
        </w:tc>
      </w:tr>
      <w:tr w:rsidR="00F67EA9" w:rsidRPr="00F67EA9" w:rsidTr="00F67EA9">
        <w:trPr>
          <w:trHeight w:val="4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Standardobjektivet </w:t>
            </w: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inkl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 solskydd</w:t>
            </w:r>
          </w:p>
        </w:tc>
      </w:tr>
      <w:tr w:rsidR="00F67EA9" w:rsidRPr="00F67EA9" w:rsidTr="00F67EA9">
        <w:trPr>
          <w:trHeight w:val="4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proofErr w:type="spellStart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Fisheye</w:t>
            </w:r>
            <w:proofErr w:type="spellEnd"/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 xml:space="preserve"> objektivet</w:t>
            </w:r>
          </w:p>
        </w:tc>
      </w:tr>
      <w:tr w:rsidR="00F67EA9" w:rsidRPr="00F67EA9" w:rsidTr="00F67EA9">
        <w:trPr>
          <w:trHeight w:val="4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Gorillastativ</w:t>
            </w:r>
          </w:p>
        </w:tc>
      </w:tr>
      <w:tr w:rsidR="00F67EA9" w:rsidRPr="00F67EA9" w:rsidTr="00F67EA9">
        <w:trPr>
          <w:trHeight w:val="42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regnskydd</w:t>
            </w:r>
          </w:p>
        </w:tc>
      </w:tr>
      <w:tr w:rsidR="00F67EA9" w:rsidRPr="00F67EA9" w:rsidTr="00F67EA9">
        <w:trPr>
          <w:trHeight w:val="43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7EA9" w:rsidRPr="00F67EA9" w:rsidRDefault="00F67EA9" w:rsidP="00F67E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F67E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Putsduk</w:t>
            </w:r>
          </w:p>
        </w:tc>
      </w:tr>
    </w:tbl>
    <w:p w:rsidR="0019410A" w:rsidRDefault="0019410A" w:rsidP="00F67EA9">
      <w:pPr>
        <w:rPr>
          <w:color w:val="000099"/>
          <w:sz w:val="28"/>
          <w:szCs w:val="28"/>
        </w:rPr>
      </w:pPr>
    </w:p>
    <w:p w:rsidR="0019410A" w:rsidRDefault="0019410A" w:rsidP="0019410A">
      <w:pPr>
        <w:jc w:val="center"/>
        <w:rPr>
          <w:b/>
          <w:color w:val="FF0000"/>
          <w:sz w:val="36"/>
          <w:szCs w:val="36"/>
          <w:u w:val="single"/>
        </w:rPr>
      </w:pPr>
      <w:r w:rsidRPr="0019410A">
        <w:rPr>
          <w:b/>
          <w:color w:val="FF0000"/>
          <w:sz w:val="36"/>
          <w:szCs w:val="36"/>
          <w:u w:val="single"/>
        </w:rPr>
        <w:t>MAT:</w:t>
      </w:r>
    </w:p>
    <w:p w:rsidR="0019410A" w:rsidRDefault="0019410A" w:rsidP="0019410A">
      <w:pPr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Grunden är </w:t>
      </w:r>
      <w:proofErr w:type="spellStart"/>
      <w:r>
        <w:rPr>
          <w:b/>
          <w:color w:val="000099"/>
          <w:sz w:val="28"/>
          <w:szCs w:val="28"/>
        </w:rPr>
        <w:t>Dryteck</w:t>
      </w:r>
      <w:proofErr w:type="spellEnd"/>
      <w:r>
        <w:rPr>
          <w:b/>
          <w:color w:val="000099"/>
          <w:sz w:val="28"/>
          <w:szCs w:val="28"/>
        </w:rPr>
        <w:t xml:space="preserve">, </w:t>
      </w:r>
      <w:proofErr w:type="gramStart"/>
      <w:r>
        <w:rPr>
          <w:b/>
          <w:color w:val="000099"/>
          <w:sz w:val="28"/>
          <w:szCs w:val="28"/>
        </w:rPr>
        <w:t>dvs</w:t>
      </w:r>
      <w:proofErr w:type="gramEnd"/>
      <w:r>
        <w:rPr>
          <w:b/>
          <w:color w:val="000099"/>
          <w:sz w:val="28"/>
          <w:szCs w:val="28"/>
        </w:rPr>
        <w:t xml:space="preserve"> grönpåsen (orange civilt). Här har jag utgått från vad mina överlevnadsinstruktörer propagerat </w:t>
      </w:r>
      <w:r w:rsidR="00910FDE">
        <w:rPr>
          <w:b/>
          <w:color w:val="000099"/>
          <w:sz w:val="28"/>
          <w:szCs w:val="28"/>
        </w:rPr>
        <w:t>för</w:t>
      </w:r>
      <w:r>
        <w:rPr>
          <w:b/>
          <w:color w:val="000099"/>
          <w:sz w:val="28"/>
          <w:szCs w:val="28"/>
        </w:rPr>
        <w:t xml:space="preserve">. Gärna riktig mat till frukost, så några frukostar blir basilika med ris eller dyl. </w:t>
      </w:r>
    </w:p>
    <w:tbl>
      <w:tblPr>
        <w:tblW w:w="4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340"/>
      </w:tblGrid>
      <w:tr w:rsidR="0019410A" w:rsidRPr="0019410A" w:rsidTr="0019410A">
        <w:trPr>
          <w:trHeight w:val="3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MÅLTID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SE"/>
              </w:rPr>
              <w:t>ANTAL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FRUKOST </w:t>
            </w:r>
            <w:proofErr w:type="spellStart"/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Dryteck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FRUKOST gröt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5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LUNCH </w:t>
            </w:r>
            <w:proofErr w:type="spellStart"/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Dryteck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8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gramStart"/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MIDDAG  </w:t>
            </w:r>
            <w:proofErr w:type="spellStart"/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Dryteck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8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MIDDAG LYX: Torkat renkött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svamp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lök ketchup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Torrmjölk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påse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sylt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i LITEN burk</w:t>
            </w:r>
          </w:p>
        </w:tc>
        <w:bookmarkStart w:id="0" w:name="_GoBack"/>
        <w:bookmarkEnd w:id="0"/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knäckebröd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proteingodis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10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 xml:space="preserve">torkad frukt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3 påsar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chokeladpudding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kartong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tepåsar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20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oboy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5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Flytande medicin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1 liten flaska</w:t>
            </w:r>
          </w:p>
        </w:tc>
      </w:tr>
      <w:tr w:rsidR="0019410A" w:rsidRPr="0019410A" w:rsidTr="0019410A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0A" w:rsidRPr="0019410A" w:rsidRDefault="0019410A" w:rsidP="0019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19410A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</w:tbl>
    <w:p w:rsidR="0019410A" w:rsidRDefault="0019410A" w:rsidP="0019410A">
      <w:pPr>
        <w:rPr>
          <w:b/>
          <w:color w:val="000099"/>
          <w:sz w:val="28"/>
          <w:szCs w:val="28"/>
        </w:rPr>
      </w:pPr>
    </w:p>
    <w:p w:rsidR="00910FDE" w:rsidRPr="00910FDE" w:rsidRDefault="00910FDE" w:rsidP="0019410A">
      <w:pPr>
        <w:rPr>
          <w:b/>
          <w:color w:val="FF0000"/>
          <w:sz w:val="36"/>
          <w:szCs w:val="36"/>
        </w:rPr>
      </w:pPr>
      <w:r w:rsidRPr="00910FDE">
        <w:rPr>
          <w:b/>
          <w:color w:val="FF0000"/>
          <w:sz w:val="36"/>
          <w:szCs w:val="36"/>
        </w:rPr>
        <w:t>TOTAL SLUTVIKT:</w:t>
      </w:r>
    </w:p>
    <w:p w:rsidR="00910FDE" w:rsidRPr="0019410A" w:rsidRDefault="00910FDE" w:rsidP="0019410A">
      <w:pPr>
        <w:rPr>
          <w:b/>
          <w:color w:val="000099"/>
          <w:sz w:val="28"/>
          <w:szCs w:val="28"/>
        </w:rPr>
      </w:pPr>
    </w:p>
    <w:sectPr w:rsidR="00910FDE" w:rsidRPr="0019410A" w:rsidSect="00F67E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A9"/>
    <w:rsid w:val="0019410A"/>
    <w:rsid w:val="0024455C"/>
    <w:rsid w:val="00393608"/>
    <w:rsid w:val="00910FDE"/>
    <w:rsid w:val="00A019C9"/>
    <w:rsid w:val="00B1054E"/>
    <w:rsid w:val="00F6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</cp:revision>
  <dcterms:created xsi:type="dcterms:W3CDTF">2014-06-08T11:58:00Z</dcterms:created>
  <dcterms:modified xsi:type="dcterms:W3CDTF">2014-06-08T12:14:00Z</dcterms:modified>
</cp:coreProperties>
</file>